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F2710A">
      <w:pPr>
        <w:jc w:val="both"/>
        <w:rPr>
          <w:rFonts w:asciiTheme="majorEastAsia" w:hAnsiTheme="majorEastAsia" w:eastAsiaTheme="majorEastAsia" w:cstheme="majorEastAsia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28"/>
          <w:szCs w:val="28"/>
        </w:rPr>
        <w:t>附件十一</w:t>
      </w:r>
    </w:p>
    <w:p w14:paraId="44364B33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第二十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  <w:lang w:val="en-US" w:eastAsia="zh-CN"/>
        </w:rPr>
        <w:t>三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届上海国际公共安全产品博览会</w:t>
      </w:r>
    </w:p>
    <w:p w14:paraId="660F458B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特装搭建押金退回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与发票信息采集表</w:t>
      </w:r>
    </w:p>
    <w:bookmarkEnd w:id="0"/>
    <w:p w14:paraId="13038B9D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/>
          <w:sz w:val="36"/>
          <w:szCs w:val="36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6800"/>
      </w:tblGrid>
      <w:tr w14:paraId="75E98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2"/>
            <w:vAlign w:val="center"/>
          </w:tcPr>
          <w:p w14:paraId="79E3C64D">
            <w:pPr>
              <w:pStyle w:val="4"/>
              <w:jc w:val="center"/>
              <w:rPr>
                <w:rFonts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发票申请表（</w:t>
            </w:r>
            <w:r>
              <w:rPr>
                <w:rFonts w:hint="eastAsia" w:asciiTheme="majorEastAsia" w:hAnsiTheme="majorEastAsia" w:eastAsiaTheme="majorEastAsia" w:cstheme="majorEastAsia"/>
                <w:color w:val="0000FF"/>
              </w:rPr>
              <w:t>普票或专票）</w:t>
            </w:r>
            <w:r>
              <w:rPr>
                <w:rFonts w:hint="eastAsia" w:asciiTheme="majorEastAsia" w:hAnsiTheme="majorEastAsia" w:eastAsiaTheme="majorEastAsia" w:cstheme="majorEastAsia"/>
              </w:rPr>
              <w:t>请注明</w:t>
            </w:r>
          </w:p>
        </w:tc>
      </w:tr>
      <w:tr w14:paraId="40367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vAlign w:val="center"/>
          </w:tcPr>
          <w:p w14:paraId="28456A8A">
            <w:pPr>
              <w:autoSpaceDE w:val="0"/>
              <w:autoSpaceDN w:val="0"/>
              <w:adjustRightInd w:val="0"/>
              <w:spacing w:line="360" w:lineRule="auto"/>
              <w:rPr>
                <w:rFonts w:asciiTheme="majorEastAsia" w:hAnsiTheme="majorEastAsia" w:eastAsiaTheme="majorEastAsia" w:cstheme="majorEastAsia"/>
                <w:sz w:val="24"/>
                <w:szCs w:val="24"/>
                <w:lang w:val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zh-CN"/>
              </w:rPr>
              <w:t>展位号</w:t>
            </w:r>
          </w:p>
        </w:tc>
        <w:tc>
          <w:tcPr>
            <w:tcW w:w="6800" w:type="dxa"/>
            <w:vAlign w:val="center"/>
          </w:tcPr>
          <w:p w14:paraId="1280C1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sz w:val="24"/>
                <w:szCs w:val="24"/>
                <w:lang w:val="zh-CN"/>
              </w:rPr>
            </w:pPr>
          </w:p>
        </w:tc>
      </w:tr>
      <w:tr w14:paraId="5B276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vAlign w:val="center"/>
          </w:tcPr>
          <w:p w14:paraId="53E1B0BE">
            <w:pPr>
              <w:autoSpaceDE w:val="0"/>
              <w:autoSpaceDN w:val="0"/>
              <w:adjustRightInd w:val="0"/>
              <w:spacing w:line="360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开票金额</w:t>
            </w:r>
          </w:p>
        </w:tc>
        <w:tc>
          <w:tcPr>
            <w:tcW w:w="6800" w:type="dxa"/>
            <w:vAlign w:val="center"/>
          </w:tcPr>
          <w:p w14:paraId="1ABC0966">
            <w:pPr>
              <w:autoSpaceDE w:val="0"/>
              <w:autoSpaceDN w:val="0"/>
              <w:adjustRightInd w:val="0"/>
              <w:spacing w:line="360" w:lineRule="auto"/>
              <w:rPr>
                <w:rFonts w:asciiTheme="majorEastAsia" w:hAnsiTheme="majorEastAsia" w:eastAsiaTheme="majorEastAsia" w:cstheme="majorEastAsia"/>
                <w:sz w:val="24"/>
                <w:szCs w:val="24"/>
                <w:lang w:val="zh-CN"/>
              </w:rPr>
            </w:pPr>
          </w:p>
        </w:tc>
      </w:tr>
      <w:tr w14:paraId="53686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vAlign w:val="center"/>
          </w:tcPr>
          <w:p w14:paraId="20A9A983">
            <w:pPr>
              <w:autoSpaceDE w:val="0"/>
              <w:autoSpaceDN w:val="0"/>
              <w:adjustRightInd w:val="0"/>
              <w:spacing w:line="360" w:lineRule="auto"/>
              <w:rPr>
                <w:rFonts w:asciiTheme="majorEastAsia" w:hAnsiTheme="majorEastAsia" w:eastAsiaTheme="majorEastAsia" w:cstheme="majorEastAsia"/>
                <w:sz w:val="24"/>
                <w:szCs w:val="24"/>
                <w:lang w:val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zh-CN"/>
              </w:rPr>
              <w:t>联系人</w:t>
            </w:r>
          </w:p>
        </w:tc>
        <w:tc>
          <w:tcPr>
            <w:tcW w:w="6800" w:type="dxa"/>
            <w:vAlign w:val="center"/>
          </w:tcPr>
          <w:p w14:paraId="48D2720E">
            <w:pPr>
              <w:autoSpaceDE w:val="0"/>
              <w:autoSpaceDN w:val="0"/>
              <w:adjustRightInd w:val="0"/>
              <w:spacing w:line="360" w:lineRule="auto"/>
              <w:rPr>
                <w:rFonts w:asciiTheme="majorEastAsia" w:hAnsiTheme="majorEastAsia" w:eastAsiaTheme="majorEastAsia" w:cstheme="majorEastAsia"/>
                <w:sz w:val="24"/>
                <w:szCs w:val="24"/>
                <w:lang w:val="zh-CN"/>
              </w:rPr>
            </w:pPr>
          </w:p>
        </w:tc>
      </w:tr>
      <w:tr w14:paraId="664EB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vAlign w:val="center"/>
          </w:tcPr>
          <w:p w14:paraId="75C117A1">
            <w:pPr>
              <w:autoSpaceDE w:val="0"/>
              <w:autoSpaceDN w:val="0"/>
              <w:adjustRightInd w:val="0"/>
              <w:spacing w:line="360" w:lineRule="auto"/>
              <w:rPr>
                <w:rFonts w:asciiTheme="majorEastAsia" w:hAnsiTheme="majorEastAsia" w:eastAsiaTheme="majorEastAsia" w:cstheme="majorEastAsia"/>
                <w:sz w:val="24"/>
                <w:szCs w:val="24"/>
                <w:lang w:val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zh-CN"/>
              </w:rPr>
              <w:t>联系电话</w:t>
            </w:r>
          </w:p>
        </w:tc>
        <w:tc>
          <w:tcPr>
            <w:tcW w:w="6800" w:type="dxa"/>
            <w:vAlign w:val="center"/>
          </w:tcPr>
          <w:p w14:paraId="03C83185">
            <w:pPr>
              <w:autoSpaceDE w:val="0"/>
              <w:autoSpaceDN w:val="0"/>
              <w:adjustRightInd w:val="0"/>
              <w:spacing w:line="360" w:lineRule="auto"/>
              <w:rPr>
                <w:rFonts w:asciiTheme="majorEastAsia" w:hAnsiTheme="majorEastAsia" w:eastAsiaTheme="majorEastAsia" w:cstheme="majorEastAsia"/>
                <w:sz w:val="24"/>
                <w:szCs w:val="24"/>
                <w:lang w:val="zh-CN"/>
              </w:rPr>
            </w:pPr>
          </w:p>
        </w:tc>
      </w:tr>
      <w:tr w14:paraId="63BDD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vAlign w:val="center"/>
          </w:tcPr>
          <w:p w14:paraId="48BCC12B">
            <w:pPr>
              <w:pStyle w:val="4"/>
              <w:jc w:val="both"/>
              <w:rPr>
                <w:rFonts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 xml:space="preserve">发票抬头： </w:t>
            </w:r>
          </w:p>
          <w:p w14:paraId="43BD5CD9">
            <w:pPr>
              <w:autoSpaceDE w:val="0"/>
              <w:autoSpaceDN w:val="0"/>
              <w:adjustRightInd w:val="0"/>
              <w:spacing w:line="360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项目明细统一为：服务费</w:t>
            </w:r>
          </w:p>
        </w:tc>
        <w:tc>
          <w:tcPr>
            <w:tcW w:w="6800" w:type="dxa"/>
            <w:vAlign w:val="center"/>
          </w:tcPr>
          <w:p w14:paraId="026D2AD9">
            <w:pPr>
              <w:autoSpaceDE w:val="0"/>
              <w:autoSpaceDN w:val="0"/>
              <w:adjustRightInd w:val="0"/>
              <w:spacing w:line="360" w:lineRule="auto"/>
              <w:rPr>
                <w:rFonts w:asciiTheme="majorEastAsia" w:hAnsiTheme="majorEastAsia" w:eastAsiaTheme="majorEastAsia" w:cstheme="majorEastAsia"/>
                <w:sz w:val="24"/>
                <w:szCs w:val="24"/>
                <w:lang w:val="zh-CN"/>
              </w:rPr>
            </w:pPr>
          </w:p>
        </w:tc>
      </w:tr>
    </w:tbl>
    <w:p w14:paraId="1B3C7CA1">
      <w:pPr>
        <w:autoSpaceDE w:val="0"/>
        <w:autoSpaceDN w:val="0"/>
        <w:adjustRightInd w:val="0"/>
        <w:spacing w:line="360" w:lineRule="auto"/>
        <w:jc w:val="both"/>
        <w:rPr>
          <w:rFonts w:asciiTheme="minorEastAsia" w:hAnsiTheme="minorEastAsia" w:eastAsiaTheme="minorEastAsia" w:cstheme="minorEastAsia"/>
          <w:sz w:val="24"/>
          <w:szCs w:val="24"/>
          <w:lang w:val="zh-CN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5720"/>
      </w:tblGrid>
      <w:tr w14:paraId="2636F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8" w:type="dxa"/>
            <w:gridSpan w:val="2"/>
          </w:tcPr>
          <w:p w14:paraId="28F65822">
            <w:pPr>
              <w:pStyle w:val="4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 xml:space="preserve">退押金信息表 </w:t>
            </w:r>
          </w:p>
          <w:p w14:paraId="3826CD7D">
            <w:pPr>
              <w:pStyle w:val="4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（凭展馆保安保洁清运签字盖章的押金单方可退还）</w:t>
            </w:r>
          </w:p>
        </w:tc>
      </w:tr>
      <w:tr w14:paraId="1A50A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8528" w:type="dxa"/>
            <w:gridSpan w:val="2"/>
            <w:vAlign w:val="center"/>
          </w:tcPr>
          <w:p w14:paraId="0C2F6618">
            <w:pPr>
              <w:pStyle w:val="4"/>
              <w:jc w:val="both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展位号：</w:t>
            </w:r>
          </w:p>
        </w:tc>
      </w:tr>
      <w:tr w14:paraId="15B30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8" w:type="dxa"/>
            <w:vAlign w:val="center"/>
          </w:tcPr>
          <w:p w14:paraId="694FD775">
            <w:pPr>
              <w:pStyle w:val="4"/>
              <w:jc w:val="both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公司名称</w:t>
            </w:r>
          </w:p>
          <w:p w14:paraId="68CD9A57">
            <w:pPr>
              <w:pStyle w:val="4"/>
              <w:jc w:val="both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 xml:space="preserve">(必须是汇入款的名称): </w:t>
            </w:r>
          </w:p>
        </w:tc>
        <w:tc>
          <w:tcPr>
            <w:tcW w:w="5720" w:type="dxa"/>
            <w:vAlign w:val="center"/>
          </w:tcPr>
          <w:p w14:paraId="575EB7EA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hAnsiTheme="minorEastAsia" w:eastAsiaTheme="minorEastAsia" w:cstheme="minorEastAsia"/>
                <w:sz w:val="24"/>
                <w:szCs w:val="24"/>
                <w:lang w:val="zh-CN"/>
              </w:rPr>
            </w:pPr>
          </w:p>
        </w:tc>
      </w:tr>
      <w:tr w14:paraId="77D4C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8" w:type="dxa"/>
            <w:vAlign w:val="center"/>
          </w:tcPr>
          <w:p w14:paraId="3A63642B">
            <w:pPr>
              <w:pStyle w:val="4"/>
              <w:jc w:val="both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开户银行全称</w:t>
            </w:r>
          </w:p>
          <w:p w14:paraId="126B11A6">
            <w:pPr>
              <w:pStyle w:val="4"/>
              <w:jc w:val="both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 xml:space="preserve">（具体到支行）: </w:t>
            </w:r>
          </w:p>
        </w:tc>
        <w:tc>
          <w:tcPr>
            <w:tcW w:w="5720" w:type="dxa"/>
            <w:vAlign w:val="center"/>
          </w:tcPr>
          <w:p w14:paraId="71506EA9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hAnsiTheme="minorEastAsia" w:eastAsiaTheme="minorEastAsia" w:cstheme="minorEastAsia"/>
                <w:sz w:val="24"/>
                <w:szCs w:val="24"/>
                <w:lang w:val="zh-CN"/>
              </w:rPr>
            </w:pPr>
          </w:p>
        </w:tc>
      </w:tr>
      <w:tr w14:paraId="3D95E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8" w:type="dxa"/>
            <w:vAlign w:val="center"/>
          </w:tcPr>
          <w:p w14:paraId="3898737B">
            <w:pPr>
              <w:pStyle w:val="4"/>
              <w:jc w:val="both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账号:</w:t>
            </w:r>
          </w:p>
          <w:p w14:paraId="52B71BA5">
            <w:pPr>
              <w:pStyle w:val="4"/>
              <w:jc w:val="both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 xml:space="preserve">（必须是汇入款的账号） </w:t>
            </w:r>
          </w:p>
        </w:tc>
        <w:tc>
          <w:tcPr>
            <w:tcW w:w="5720" w:type="dxa"/>
            <w:vAlign w:val="center"/>
          </w:tcPr>
          <w:p w14:paraId="28E83E69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hAnsiTheme="minorEastAsia" w:eastAsiaTheme="minorEastAsia" w:cstheme="minorEastAsia"/>
                <w:sz w:val="24"/>
                <w:szCs w:val="24"/>
                <w:lang w:val="zh-CN"/>
              </w:rPr>
            </w:pPr>
          </w:p>
        </w:tc>
      </w:tr>
      <w:tr w14:paraId="7569F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8" w:type="dxa"/>
            <w:vAlign w:val="center"/>
          </w:tcPr>
          <w:p w14:paraId="51A4931C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联系人：</w:t>
            </w:r>
          </w:p>
        </w:tc>
        <w:tc>
          <w:tcPr>
            <w:tcW w:w="5720" w:type="dxa"/>
            <w:vAlign w:val="center"/>
          </w:tcPr>
          <w:p w14:paraId="27917578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hAnsiTheme="minorEastAsia" w:eastAsiaTheme="minorEastAsia" w:cstheme="minorEastAsia"/>
                <w:sz w:val="24"/>
                <w:szCs w:val="24"/>
                <w:lang w:val="zh-CN"/>
              </w:rPr>
            </w:pPr>
          </w:p>
        </w:tc>
      </w:tr>
      <w:tr w14:paraId="393E7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8" w:type="dxa"/>
            <w:vAlign w:val="center"/>
          </w:tcPr>
          <w:p w14:paraId="6B676D5F">
            <w:pPr>
              <w:pStyle w:val="4"/>
              <w:jc w:val="both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 xml:space="preserve">联系人手机号: </w:t>
            </w:r>
          </w:p>
        </w:tc>
        <w:tc>
          <w:tcPr>
            <w:tcW w:w="5720" w:type="dxa"/>
            <w:vAlign w:val="center"/>
          </w:tcPr>
          <w:p w14:paraId="376A640B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hAnsiTheme="minorEastAsia" w:eastAsiaTheme="minorEastAsia" w:cstheme="minorEastAsia"/>
                <w:b/>
                <w:sz w:val="24"/>
                <w:szCs w:val="24"/>
                <w:lang w:val="zh-CN"/>
              </w:rPr>
            </w:pPr>
          </w:p>
        </w:tc>
      </w:tr>
      <w:tr w14:paraId="78B65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8" w:type="dxa"/>
            <w:vAlign w:val="center"/>
          </w:tcPr>
          <w:p w14:paraId="17958F99">
            <w:pPr>
              <w:pStyle w:val="4"/>
              <w:jc w:val="both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 xml:space="preserve">联系人E-mail: </w:t>
            </w:r>
          </w:p>
        </w:tc>
        <w:tc>
          <w:tcPr>
            <w:tcW w:w="5720" w:type="dxa"/>
            <w:vAlign w:val="center"/>
          </w:tcPr>
          <w:p w14:paraId="24997E77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hAnsiTheme="minorEastAsia" w:eastAsiaTheme="minorEastAsia" w:cstheme="minorEastAsia"/>
                <w:b/>
                <w:sz w:val="24"/>
                <w:szCs w:val="24"/>
                <w:lang w:val="zh-CN"/>
              </w:rPr>
            </w:pPr>
          </w:p>
        </w:tc>
      </w:tr>
      <w:tr w14:paraId="0F42F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2"/>
            <w:vAlign w:val="center"/>
          </w:tcPr>
          <w:p w14:paraId="7277D804">
            <w:pPr>
              <w:pStyle w:val="4"/>
              <w:jc w:val="center"/>
              <w:rPr>
                <w:rFonts w:asciiTheme="minorEastAsia" w:hAnsiTheme="minorEastAsia" w:eastAsiaTheme="minorEastAsia" w:cstheme="minorEastAsia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注：请认真填写以上信息，由于信息错误所产生的费用，由展商或搭建自行承担。</w:t>
            </w:r>
          </w:p>
        </w:tc>
      </w:tr>
    </w:tbl>
    <w:p w14:paraId="4A9F156E">
      <w:pPr>
        <w:spacing w:line="560" w:lineRule="exact"/>
        <w:rPr>
          <w:rFonts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298" w:right="1587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1" w:fontKey="{B0AF7EC3-9CA3-4847-BB94-17F78449EFD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iNzM5ZTFmNGQ5YzBhN2U0NTY5ZjMyZTU3MDNhNzAifQ=="/>
  </w:docVars>
  <w:rsids>
    <w:rsidRoot w:val="3920524E"/>
    <w:rsid w:val="00281288"/>
    <w:rsid w:val="004357B2"/>
    <w:rsid w:val="00ED6A86"/>
    <w:rsid w:val="14180B15"/>
    <w:rsid w:val="144B51C5"/>
    <w:rsid w:val="160676F1"/>
    <w:rsid w:val="1EF1780F"/>
    <w:rsid w:val="234610A7"/>
    <w:rsid w:val="29F97941"/>
    <w:rsid w:val="33814F8D"/>
    <w:rsid w:val="3920524E"/>
    <w:rsid w:val="478B561F"/>
    <w:rsid w:val="57754EB2"/>
    <w:rsid w:val="59B33C61"/>
    <w:rsid w:val="5B5D539F"/>
    <w:rsid w:val="5FEE32EF"/>
    <w:rsid w:val="73D6441D"/>
    <w:rsid w:val="740D6797"/>
    <w:rsid w:val="75C1455B"/>
    <w:rsid w:val="7DA0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210</Words>
  <Characters>217</Characters>
  <Lines>1</Lines>
  <Paragraphs>1</Paragraphs>
  <TotalTime>5</TotalTime>
  <ScaleCrop>false</ScaleCrop>
  <LinksUpToDate>false</LinksUpToDate>
  <CharactersWithSpaces>224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2024-06-04T03:29:00Z</dcterms:created>
  <dc:creator>liliTh</dc:creator>
  <cp:lastModifiedBy>liliTh</cp:lastModifiedBy>
  <dcterms:modified xsi:type="dcterms:W3CDTF">2026-03-25T06:40:28Z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7BD147F9048A40D5BE1D9512629F09B5_13</vt:lpwstr>
  </property>
  <property fmtid="{D5CDD505-2E9C-101B-9397-08002B2CF9AE}" pid="4" name="KSOTemplateDocerSaveRecord">
    <vt:lpwstr>eyJoZGlkIjoiZTViNzM5ZTFmNGQ5YzBhN2U0NTY5ZjMyZTU3MDNhNzAiLCJ1c2VySWQiOiIxMTM4NzEifQ==</vt:lpwstr>
  </property>
</Properties>
</file>